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-rst, -rth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fourth    </w:t>
      </w:r>
      <w:r>
        <w:t xml:space="preserve">   north    </w:t>
      </w:r>
      <w:r>
        <w:t xml:space="preserve">   worst    </w:t>
      </w:r>
      <w:r>
        <w:t xml:space="preserve">   burst    </w:t>
      </w:r>
      <w:r>
        <w:t xml:space="preserve">   thirst    </w:t>
      </w:r>
      <w:r>
        <w:t xml:space="preserve">   first    </w:t>
      </w:r>
      <w:r>
        <w:t xml:space="preserve">   birthed    </w:t>
      </w:r>
      <w:r>
        <w:t xml:space="preserve">   birth    </w:t>
      </w:r>
      <w:r>
        <w:t xml:space="preserve">   earthling    </w:t>
      </w:r>
      <w:r>
        <w:t xml:space="preserve">   earthly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-rst, -rth</dc:title>
  <dcterms:created xsi:type="dcterms:W3CDTF">2021-10-10T23:49:34Z</dcterms:created>
  <dcterms:modified xsi:type="dcterms:W3CDTF">2021-10-10T23:49:34Z</dcterms:modified>
</cp:coreProperties>
</file>