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rural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inclusive    </w:t>
      </w:r>
      <w:r>
        <w:t xml:space="preserve">   vibrant    </w:t>
      </w:r>
      <w:r>
        <w:t xml:space="preserve">   enhances    </w:t>
      </w:r>
      <w:r>
        <w:t xml:space="preserve">   seasonal    </w:t>
      </w:r>
      <w:r>
        <w:t xml:space="preserve">   geographical    </w:t>
      </w:r>
      <w:r>
        <w:t xml:space="preserve">   employment    </w:t>
      </w:r>
      <w:r>
        <w:t xml:space="preserve">   develop    </w:t>
      </w:r>
      <w:r>
        <w:t xml:space="preserve">   sustainable    </w:t>
      </w:r>
      <w:r>
        <w:t xml:space="preserve">   promotes    </w:t>
      </w:r>
      <w:r>
        <w:t xml:space="preserve">   economy    </w:t>
      </w:r>
      <w:r>
        <w:t xml:space="preserve">   tourism growth    </w:t>
      </w:r>
      <w:r>
        <w:t xml:space="preserve">   experience    </w:t>
      </w:r>
      <w:r>
        <w:t xml:space="preserve">   visitor    </w:t>
      </w:r>
      <w:r>
        <w:t xml:space="preserve">   food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tourism</dc:title>
  <dcterms:created xsi:type="dcterms:W3CDTF">2021-10-11T15:52:30Z</dcterms:created>
  <dcterms:modified xsi:type="dcterms:W3CDTF">2021-10-11T15:52:30Z</dcterms:modified>
</cp:coreProperties>
</file>