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sailor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games shopping relaxing dreams of being a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dream is to be 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hobbies Driving, 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Soldier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Knight of Purity and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Soldier of Sky and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called Rabbit or Small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Princess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reading and collectiong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Likes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Soldier of Courage and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Knight of Purification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 of Silence, Destruction, Ruin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hobbies reading chess and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gaurdian and loyal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Gardening and Cooking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 of Deep Waters and Soldier of Embrace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Hobbies Fortune Telling and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rendered helpless by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gets kidnapped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Knight of Intelligence and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Hobbies Swimming and Music Club. Taught Art class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Soldier of Love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Gaurdian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Knight of Patience and Harmony</w:t>
            </w:r>
          </w:p>
        </w:tc>
      </w:tr>
    </w:tbl>
    <w:p>
      <w:pPr>
        <w:pStyle w:val="WordBankLarge"/>
      </w:pPr>
      <w:r>
        <w:t xml:space="preserve">   Sailor Moon    </w:t>
      </w:r>
      <w:r>
        <w:t xml:space="preserve">   Sailor Jupiter    </w:t>
      </w:r>
      <w:r>
        <w:t xml:space="preserve">   Sailor Mercury    </w:t>
      </w:r>
      <w:r>
        <w:t xml:space="preserve">   Ami Mizuno    </w:t>
      </w:r>
      <w:r>
        <w:t xml:space="preserve">   Sailor Mars    </w:t>
      </w:r>
      <w:r>
        <w:t xml:space="preserve">   Sailor Venus    </w:t>
      </w:r>
      <w:r>
        <w:t xml:space="preserve">   Minako Aino    </w:t>
      </w:r>
      <w:r>
        <w:t xml:space="preserve">   Makoto Kino    </w:t>
      </w:r>
      <w:r>
        <w:t xml:space="preserve">   Rei Hino    </w:t>
      </w:r>
      <w:r>
        <w:t xml:space="preserve">   Sailor Pluto    </w:t>
      </w:r>
      <w:r>
        <w:t xml:space="preserve">   Setsuna Meioh    </w:t>
      </w:r>
      <w:r>
        <w:t xml:space="preserve">   Sailor Uranus    </w:t>
      </w:r>
      <w:r>
        <w:t xml:space="preserve">   Haruka Tenoh    </w:t>
      </w:r>
      <w:r>
        <w:t xml:space="preserve">   Sailor Neptune    </w:t>
      </w:r>
      <w:r>
        <w:t xml:space="preserve">   Michiru Kaioh    </w:t>
      </w:r>
      <w:r>
        <w:t xml:space="preserve">   Sailor Saturn    </w:t>
      </w:r>
      <w:r>
        <w:t xml:space="preserve">   Hotaru Tomoe    </w:t>
      </w:r>
      <w:r>
        <w:t xml:space="preserve">   Usagi Tsukino    </w:t>
      </w:r>
      <w:r>
        <w:t xml:space="preserve">   Tuxedo Mask    </w:t>
      </w:r>
      <w:r>
        <w:t xml:space="preserve">   Mamoru Chiba    </w:t>
      </w:r>
      <w:r>
        <w:t xml:space="preserve">   Sailor Chibimoon    </w:t>
      </w:r>
      <w:r>
        <w:t xml:space="preserve">   Chibiusa    </w:t>
      </w:r>
      <w:r>
        <w:t xml:space="preserve">   Helios    </w:t>
      </w:r>
      <w:r>
        <w:t xml:space="preserve">   Luna    </w:t>
      </w:r>
      <w:r>
        <w:t xml:space="preserve">   Artemis    </w:t>
      </w:r>
      <w:r>
        <w:t xml:space="preserve">   Jadeite    </w:t>
      </w:r>
      <w:r>
        <w:t xml:space="preserve">   Nephrite    </w:t>
      </w:r>
      <w:r>
        <w:t xml:space="preserve">   Kunzite    </w:t>
      </w:r>
      <w:r>
        <w:t xml:space="preserve">   Zoisite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</dc:title>
  <dcterms:created xsi:type="dcterms:W3CDTF">2021-10-11T15:58:25Z</dcterms:created>
  <dcterms:modified xsi:type="dcterms:W3CDTF">2021-10-11T15:58:25Z</dcterms:modified>
</cp:coreProperties>
</file>