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 sheperd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forestgreen    </w:t>
      </w:r>
      <w:r>
        <w:t xml:space="preserve">   campaigns    </w:t>
      </w:r>
      <w:r>
        <w:t xml:space="preserve">   plastic    </w:t>
      </w:r>
      <w:r>
        <w:t xml:space="preserve">   whaling    </w:t>
      </w:r>
      <w:r>
        <w:t xml:space="preserve">   volunteer    </w:t>
      </w:r>
      <w:r>
        <w:t xml:space="preserve">   illegal    </w:t>
      </w:r>
      <w:r>
        <w:t xml:space="preserve">   fishing    </w:t>
      </w:r>
      <w:r>
        <w:t xml:space="preserve">   ghost    </w:t>
      </w:r>
      <w:r>
        <w:t xml:space="preserve">   wildlife    </w:t>
      </w:r>
      <w:r>
        <w:t xml:space="preserve">   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sheperd</dc:title>
  <dcterms:created xsi:type="dcterms:W3CDTF">2021-10-11T16:23:48Z</dcterms:created>
  <dcterms:modified xsi:type="dcterms:W3CDTF">2021-10-11T16:23:48Z</dcterms:modified>
</cp:coreProperties>
</file>