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 and 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zigzag    </w:t>
      </w:r>
      <w:r>
        <w:t xml:space="preserve">   Cotton    </w:t>
      </w:r>
      <w:r>
        <w:t xml:space="preserve">   Yardstick    </w:t>
      </w:r>
      <w:r>
        <w:t xml:space="preserve">   Measure    </w:t>
      </w:r>
      <w:r>
        <w:t xml:space="preserve">   Seam    </w:t>
      </w:r>
      <w:r>
        <w:t xml:space="preserve">   Ruler    </w:t>
      </w:r>
      <w:r>
        <w:t xml:space="preserve">   Chalk    </w:t>
      </w:r>
      <w:r>
        <w:t xml:space="preserve">   Fabric    </w:t>
      </w:r>
      <w:r>
        <w:t xml:space="preserve">   Scissors    </w:t>
      </w:r>
      <w:r>
        <w:t xml:space="preserve">   Thread    </w:t>
      </w:r>
      <w:r>
        <w:t xml:space="preserve">   Bobbin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 and tools </dc:title>
  <dcterms:created xsi:type="dcterms:W3CDTF">2021-10-11T16:31:46Z</dcterms:created>
  <dcterms:modified xsi:type="dcterms:W3CDTF">2021-10-11T16:31:46Z</dcterms:modified>
</cp:coreProperties>
</file>