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 season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attacked    </w:t>
      </w:r>
      <w:r>
        <w:t xml:space="preserve">   season    </w:t>
      </w:r>
      <w:r>
        <w:t xml:space="preserve">   saves    </w:t>
      </w:r>
      <w:r>
        <w:t xml:space="preserve">   hunting    </w:t>
      </w:r>
      <w:r>
        <w:t xml:space="preserve">   work    </w:t>
      </w:r>
      <w:r>
        <w:t xml:space="preserve">   gripping    </w:t>
      </w:r>
      <w:r>
        <w:t xml:space="preserve">   received    </w:t>
      </w:r>
      <w:r>
        <w:t xml:space="preserve">   discoveries    </w:t>
      </w:r>
      <w:r>
        <w:t xml:space="preserve">   bargain    </w:t>
      </w:r>
      <w:r>
        <w:t xml:space="preserve">   abused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season crossword</dc:title>
  <dcterms:created xsi:type="dcterms:W3CDTF">2021-10-11T16:37:24Z</dcterms:created>
  <dcterms:modified xsi:type="dcterms:W3CDTF">2021-10-11T16:37:24Z</dcterms:modified>
</cp:coreProperties>
</file>