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shoplifting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crime involving busines    </w:t>
      </w:r>
      <w:r>
        <w:t xml:space="preserve">   deprive    </w:t>
      </w:r>
      <w:r>
        <w:t xml:space="preserve">   plunder    </w:t>
      </w:r>
      <w:r>
        <w:t xml:space="preserve">   thieve    </w:t>
      </w:r>
      <w:r>
        <w:t xml:space="preserve">   thief    </w:t>
      </w:r>
      <w:r>
        <w:t xml:space="preserve">   criminal    </w:t>
      </w:r>
      <w:r>
        <w:t xml:space="preserve">   take    </w:t>
      </w:r>
      <w:r>
        <w:t xml:space="preserve">   arson    </w:t>
      </w:r>
      <w:r>
        <w:t xml:space="preserve">   property    </w:t>
      </w:r>
      <w:r>
        <w:t xml:space="preserve">   steal    </w:t>
      </w:r>
      <w:r>
        <w:t xml:space="preserve">   robbery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shoplifting</dc:title>
  <dcterms:created xsi:type="dcterms:W3CDTF">2021-10-11T16:38:39Z</dcterms:created>
  <dcterms:modified xsi:type="dcterms:W3CDTF">2021-10-11T16:38:39Z</dcterms:modified>
</cp:coreProperties>
</file>