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shoroshim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</w:tbl>
    <w:p>
      <w:pPr>
        <w:pStyle w:val="WordBankMedium"/>
      </w:pPr>
      <w:r>
        <w:t xml:space="preserve">   עשה    </w:t>
      </w:r>
      <w:r>
        <w:t xml:space="preserve">   גבר    </w:t>
      </w:r>
      <w:r>
        <w:t xml:space="preserve">   הלכ    </w:t>
      </w:r>
      <w:r>
        <w:t xml:space="preserve">   קרא    </w:t>
      </w:r>
      <w:r>
        <w:t xml:space="preserve">   בוא    </w:t>
      </w:r>
      <w:r>
        <w:t xml:space="preserve">   שמר    </w:t>
      </w:r>
      <w:r>
        <w:t xml:space="preserve">   פתח    </w:t>
      </w:r>
      <w:r>
        <w:t xml:space="preserve">   צוה    </w:t>
      </w:r>
      <w:r>
        <w:t xml:space="preserve">   היה    </w:t>
      </w:r>
      <w:r>
        <w:t xml:space="preserve">   לקח    </w:t>
      </w:r>
      <w:r>
        <w:t xml:space="preserve">   שלח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shoroshim</dc:title>
  <dcterms:created xsi:type="dcterms:W3CDTF">2021-10-11T16:39:15Z</dcterms:created>
  <dcterms:modified xsi:type="dcterms:W3CDTF">2021-10-11T16:39:15Z</dcterms:modified>
</cp:coreProperties>
</file>