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peers    </w:t>
      </w:r>
      <w:r>
        <w:t xml:space="preserve">   media    </w:t>
      </w:r>
      <w:r>
        <w:t xml:space="preserve">   school    </w:t>
      </w:r>
      <w:r>
        <w:t xml:space="preserve">   family    </w:t>
      </w:r>
      <w:r>
        <w:t xml:space="preserve">   identity    </w:t>
      </w:r>
      <w:r>
        <w:t xml:space="preserve">   norms    </w:t>
      </w:r>
      <w:r>
        <w:t xml:space="preserve">   education    </w:t>
      </w:r>
      <w:r>
        <w:t xml:space="preserve">   pedagogy    </w:t>
      </w:r>
      <w:r>
        <w:t xml:space="preserve">   social    </w:t>
      </w:r>
      <w:r>
        <w:t xml:space="preserve">   socialisation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education</dc:title>
  <dcterms:created xsi:type="dcterms:W3CDTF">2021-10-11T16:55:46Z</dcterms:created>
  <dcterms:modified xsi:type="dcterms:W3CDTF">2021-10-11T16:55:46Z</dcterms:modified>
</cp:coreProperties>
</file>