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solides et liquides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absorber    </w:t>
      </w:r>
      <w:r>
        <w:t xml:space="preserve">   couler    </w:t>
      </w:r>
      <w:r>
        <w:t xml:space="preserve">   dissoudre    </w:t>
      </w:r>
      <w:r>
        <w:t xml:space="preserve">   eau    </w:t>
      </w:r>
      <w:r>
        <w:t xml:space="preserve">   flotter    </w:t>
      </w:r>
      <w:r>
        <w:t xml:space="preserve">   gaz    </w:t>
      </w:r>
      <w:r>
        <w:t xml:space="preserve">   glace    </w:t>
      </w:r>
      <w:r>
        <w:t xml:space="preserve">   incolore    </w:t>
      </w:r>
      <w:r>
        <w:t xml:space="preserve">   inodore    </w:t>
      </w:r>
      <w:r>
        <w:t xml:space="preserve">   insipide    </w:t>
      </w:r>
      <w:r>
        <w:t xml:space="preserve">   liquide    </w:t>
      </w:r>
      <w:r>
        <w:t xml:space="preserve">   repousser    </w:t>
      </w:r>
      <w:r>
        <w:t xml:space="preserve">   solide    </w:t>
      </w:r>
      <w:r>
        <w:t xml:space="preserve">   translucide    </w:t>
      </w:r>
      <w:r>
        <w:t xml:space="preserve">   transparent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solides et liquides</dc:title>
  <dcterms:created xsi:type="dcterms:W3CDTF">2021-10-11T17:00:17Z</dcterms:created>
  <dcterms:modified xsi:type="dcterms:W3CDTF">2021-10-11T17:00:17Z</dcterms:modified>
</cp:coreProperties>
</file>