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solubility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Colloidal Suspension    </w:t>
      </w:r>
      <w:r>
        <w:t xml:space="preserve">   dilute    </w:t>
      </w:r>
      <w:r>
        <w:t xml:space="preserve">   immiscible    </w:t>
      </w:r>
      <w:r>
        <w:t xml:space="preserve">   insoluble    </w:t>
      </w:r>
      <w:r>
        <w:t xml:space="preserve">   mass percent    </w:t>
      </w:r>
      <w:r>
        <w:t xml:space="preserve">   miscible    </w:t>
      </w:r>
      <w:r>
        <w:t xml:space="preserve">   molality    </w:t>
      </w:r>
      <w:r>
        <w:t xml:space="preserve">   molarity    </w:t>
      </w:r>
      <w:r>
        <w:t xml:space="preserve">   mole fraction    </w:t>
      </w:r>
      <w:r>
        <w:t xml:space="preserve">   mole percent    </w:t>
      </w:r>
      <w:r>
        <w:t xml:space="preserve">   normality    </w:t>
      </w:r>
      <w:r>
        <w:t xml:space="preserve">   percentage composition    </w:t>
      </w:r>
      <w:r>
        <w:t xml:space="preserve">   saturated    </w:t>
      </w:r>
      <w:r>
        <w:t xml:space="preserve">   soluble    </w:t>
      </w:r>
      <w:r>
        <w:t xml:space="preserve">   super saturated    </w:t>
      </w:r>
      <w:r>
        <w:t xml:space="preserve">   unsaturated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solubility</dc:title>
  <dcterms:created xsi:type="dcterms:W3CDTF">2021-10-11T17:01:12Z</dcterms:created>
  <dcterms:modified xsi:type="dcterms:W3CDTF">2021-10-11T17:01:12Z</dcterms:modified>
</cp:coreProperties>
</file>