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information available available in relation to moving and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occupationaltherapists    </w:t>
      </w:r>
      <w:r>
        <w:t xml:space="preserve">   guidance    </w:t>
      </w:r>
      <w:r>
        <w:t xml:space="preserve">   google    </w:t>
      </w:r>
      <w:r>
        <w:t xml:space="preserve">   puwer    </w:t>
      </w:r>
      <w:r>
        <w:t xml:space="preserve">   loler    </w:t>
      </w:r>
      <w:r>
        <w:t xml:space="preserve">   mentalcapacityact    </w:t>
      </w:r>
      <w:r>
        <w:t xml:space="preserve">   operationsregulations    </w:t>
      </w:r>
      <w:r>
        <w:t xml:space="preserve">   manualhandling    </w:t>
      </w:r>
      <w:r>
        <w:t xml:space="preserve">   responsibilities    </w:t>
      </w:r>
      <w:r>
        <w:t xml:space="preserve">   resources    </w:t>
      </w:r>
      <w:r>
        <w:t xml:space="preserve">   healthandsafetyexecutive    </w:t>
      </w:r>
      <w:r>
        <w:t xml:space="preserve">   healthandsafetyexecr    </w:t>
      </w:r>
      <w:r>
        <w:t xml:space="preserve">   knowledge    </w:t>
      </w:r>
      <w:r>
        <w:t xml:space="preserve">   advice    </w:t>
      </w:r>
      <w:r>
        <w:t xml:space="preserve">   informationleaflets    </w:t>
      </w:r>
      <w:r>
        <w:t xml:space="preserve">   training    </w:t>
      </w:r>
      <w:r>
        <w:t xml:space="preserve">   manager    </w:t>
      </w:r>
      <w:r>
        <w:t xml:space="preserve">   colleagues    </w:t>
      </w:r>
      <w:r>
        <w:t xml:space="preserve">   friends    </w:t>
      </w:r>
      <w:r>
        <w:t xml:space="preserve">   family    </w:t>
      </w:r>
      <w:r>
        <w:t xml:space="preserve">   healthcareprofessionals    </w:t>
      </w:r>
      <w:r>
        <w:t xml:space="preserve">   specialists    </w:t>
      </w:r>
      <w:r>
        <w:t xml:space="preserve">   riskassessments    </w:t>
      </w:r>
      <w:r>
        <w:t xml:space="preserve">   physiotherapists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information available available in relation to moving and handling</dc:title>
  <dcterms:created xsi:type="dcterms:W3CDTF">2021-10-12T20:56:12Z</dcterms:created>
  <dcterms:modified xsi:type="dcterms:W3CDTF">2021-10-12T20:56:12Z</dcterms:modified>
</cp:coreProperties>
</file>