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skiing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is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 skate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It's sunny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expert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It's 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swimsuit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It's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surfing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snorkeling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mountain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spend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go snorkeling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snowboard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swimming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sun </w:t>
            </w:r>
          </w:p>
        </w:tc>
      </w:tr>
    </w:tbl>
    <w:p>
      <w:pPr>
        <w:pStyle w:val="WordBankLarge"/>
      </w:pPr>
      <w:r>
        <w:t xml:space="preserve">   verano     </w:t>
      </w:r>
      <w:r>
        <w:t xml:space="preserve">   invierno     </w:t>
      </w:r>
      <w:r>
        <w:t xml:space="preserve">   temperatura     </w:t>
      </w:r>
      <w:r>
        <w:t xml:space="preserve">   nieve    </w:t>
      </w:r>
      <w:r>
        <w:t xml:space="preserve">   nube    </w:t>
      </w:r>
      <w:r>
        <w:t xml:space="preserve">   Llueve    </w:t>
      </w:r>
      <w:r>
        <w:t xml:space="preserve">   nieva    </w:t>
      </w:r>
      <w:r>
        <w:t xml:space="preserve">   buen tiempo     </w:t>
      </w:r>
      <w:r>
        <w:t xml:space="preserve">   Hace calor     </w:t>
      </w:r>
      <w:r>
        <w:t xml:space="preserve">   Hace sol     </w:t>
      </w:r>
      <w:r>
        <w:t xml:space="preserve">   nublado     </w:t>
      </w:r>
      <w:r>
        <w:t xml:space="preserve">   balneario     </w:t>
      </w:r>
      <w:r>
        <w:t xml:space="preserve">   playa    </w:t>
      </w:r>
      <w:r>
        <w:t xml:space="preserve">   arena     </w:t>
      </w:r>
      <w:r>
        <w:t xml:space="preserve">   mar     </w:t>
      </w:r>
      <w:r>
        <w:t xml:space="preserve">   ola     </w:t>
      </w:r>
      <w:r>
        <w:t xml:space="preserve">   sun    </w:t>
      </w:r>
      <w:r>
        <w:t xml:space="preserve">   piscina     </w:t>
      </w:r>
      <w:r>
        <w:t xml:space="preserve">   surfing     </w:t>
      </w:r>
      <w:r>
        <w:t xml:space="preserve">   buceo     </w:t>
      </w:r>
      <w:r>
        <w:t xml:space="preserve">   nautico     </w:t>
      </w:r>
      <w:r>
        <w:t xml:space="preserve">   barquito    </w:t>
      </w:r>
      <w:r>
        <w:t xml:space="preserve">   voleibol    </w:t>
      </w:r>
      <w:r>
        <w:t xml:space="preserve">   practicar     </w:t>
      </w:r>
      <w:r>
        <w:t xml:space="preserve">   rentar    </w:t>
      </w:r>
      <w:r>
        <w:t xml:space="preserve">   pasar     </w:t>
      </w:r>
      <w:r>
        <w:t xml:space="preserve">   nadar    </w:t>
      </w:r>
      <w:r>
        <w:t xml:space="preserve">   bucear     </w:t>
      </w:r>
      <w:r>
        <w:t xml:space="preserve">   toalla    </w:t>
      </w:r>
      <w:r>
        <w:t xml:space="preserve">   banador     </w:t>
      </w:r>
      <w:r>
        <w:t xml:space="preserve">   locion     </w:t>
      </w:r>
      <w:r>
        <w:t xml:space="preserve">   camara     </w:t>
      </w:r>
      <w:r>
        <w:t xml:space="preserve">   montana     </w:t>
      </w:r>
      <w:r>
        <w:t xml:space="preserve">   pico     </w:t>
      </w:r>
      <w:r>
        <w:t xml:space="preserve">   pista     </w:t>
      </w:r>
      <w:r>
        <w:t xml:space="preserve">   esquiador     </w:t>
      </w:r>
      <w:r>
        <w:t xml:space="preserve">   ticket     </w:t>
      </w:r>
      <w:r>
        <w:t xml:space="preserve">   hielo     </w:t>
      </w:r>
      <w:r>
        <w:t xml:space="preserve">   experto     </w:t>
      </w:r>
      <w:r>
        <w:t xml:space="preserve">   esquiar    </w:t>
      </w:r>
      <w:r>
        <w:t xml:space="preserve">   subir     </w:t>
      </w:r>
      <w:r>
        <w:t xml:space="preserve">   bajar     </w:t>
      </w:r>
      <w:r>
        <w:t xml:space="preserve">   botas     </w:t>
      </w:r>
      <w:r>
        <w:t xml:space="preserve">   guantes     </w:t>
      </w:r>
      <w:r>
        <w:t xml:space="preserve">   casco    </w:t>
      </w:r>
      <w:r>
        <w:t xml:space="preserve">   anorak     </w:t>
      </w:r>
      <w:r>
        <w:t xml:space="preserve">   snowboard     </w:t>
      </w:r>
      <w:r>
        <w:t xml:space="preserve">   ayer     </w:t>
      </w:r>
      <w:r>
        <w:t xml:space="preserve">   pantin     </w:t>
      </w:r>
      <w:r>
        <w:t xml:space="preserve">   anoche     </w:t>
      </w:r>
      <w:r>
        <w:t xml:space="preserve">   principiante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2021-10-11T17:10:45Z</dcterms:created>
  <dcterms:modified xsi:type="dcterms:W3CDTF">2021-10-11T17:10:45Z</dcterms:modified>
</cp:coreProperties>
</file>