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put around your neck when your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type of clothing item that goes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part of your jacket that can go over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put on your hands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wear this you dont need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wear this item when its time 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wear when its raining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place wear you go to get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 type of item you can wear ver your 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pants do you wear in the summer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you use when its raining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this on before your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this clothing item on before your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wear this item when you want to do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clothing item do you wear on your legs</w:t>
            </w:r>
          </w:p>
        </w:tc>
      </w:tr>
    </w:tbl>
    <w:p>
      <w:pPr>
        <w:pStyle w:val="WordBankMedium"/>
      </w:pPr>
      <w:r>
        <w:t xml:space="preserve">   patalones cortos    </w:t>
      </w:r>
      <w:r>
        <w:t xml:space="preserve">   La gabardina     </w:t>
      </w:r>
      <w:r>
        <w:t xml:space="preserve">   Los guantes    </w:t>
      </w:r>
      <w:r>
        <w:t xml:space="preserve">   El paraguas    </w:t>
      </w:r>
      <w:r>
        <w:t xml:space="preserve">   Scarf    </w:t>
      </w:r>
      <w:r>
        <w:t xml:space="preserve">   La capucha    </w:t>
      </w:r>
      <w:r>
        <w:t xml:space="preserve">   La gorra    </w:t>
      </w:r>
      <w:r>
        <w:t xml:space="preserve">   pantalón    </w:t>
      </w:r>
      <w:r>
        <w:t xml:space="preserve">   americana    </w:t>
      </w:r>
      <w:r>
        <w:t xml:space="preserve">   el vestido    </w:t>
      </w:r>
      <w:r>
        <w:t xml:space="preserve">   los calcetines    </w:t>
      </w:r>
      <w:r>
        <w:t xml:space="preserve">   la ropa interior    </w:t>
      </w:r>
      <w:r>
        <w:t xml:space="preserve">   los tenis    </w:t>
      </w:r>
      <w:r>
        <w:t xml:space="preserve">   el pijama    </w:t>
      </w:r>
      <w:r>
        <w:t xml:space="preserve">   la tienda de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2021-10-11T17:14:38Z</dcterms:created>
  <dcterms:modified xsi:type="dcterms:W3CDTF">2021-10-11T17:14:38Z</dcterms:modified>
</cp:coreProperties>
</file>