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la geografia    </w:t>
      </w:r>
      <w:r>
        <w:t xml:space="preserve">   la educacion fisica    </w:t>
      </w:r>
      <w:r>
        <w:t xml:space="preserve">   el espanol    </w:t>
      </w:r>
      <w:r>
        <w:t xml:space="preserve">   la religion    </w:t>
      </w:r>
      <w:r>
        <w:t xml:space="preserve">   la musica    </w:t>
      </w:r>
      <w:r>
        <w:t xml:space="preserve">   el ingles    </w:t>
      </w:r>
      <w:r>
        <w:t xml:space="preserve">   las matematicas    </w:t>
      </w:r>
      <w:r>
        <w:t xml:space="preserve">   las ciencias    </w:t>
      </w:r>
      <w:r>
        <w:t xml:space="preserve">   el dibujo    </w:t>
      </w:r>
      <w:r>
        <w:t xml:space="preserve">   la historia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homework</dc:title>
  <dcterms:created xsi:type="dcterms:W3CDTF">2021-10-11T17:16:32Z</dcterms:created>
  <dcterms:modified xsi:type="dcterms:W3CDTF">2021-10-11T17:16:32Z</dcterms:modified>
</cp:coreProperties>
</file>