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boiling    </w:t>
      </w:r>
      <w:r>
        <w:t xml:space="preserve">   sublimation    </w:t>
      </w:r>
      <w:r>
        <w:t xml:space="preserve">   evaporation    </w:t>
      </w:r>
      <w:r>
        <w:t xml:space="preserve">   freezing    </w:t>
      </w:r>
      <w:r>
        <w:t xml:space="preserve">   melting    </w:t>
      </w:r>
      <w:r>
        <w:t xml:space="preserve">   temperature    </w:t>
      </w:r>
      <w:r>
        <w:t xml:space="preserve">   change of state    </w:t>
      </w:r>
      <w:r>
        <w:t xml:space="preserve">   states of matter    </w:t>
      </w:r>
      <w:r>
        <w:t xml:space="preserve">   viscosity    </w:t>
      </w:r>
      <w:r>
        <w:t xml:space="preserve">   surface tension    </w:t>
      </w:r>
      <w:r>
        <w:t xml:space="preserve">   vaporization    </w:t>
      </w:r>
      <w:r>
        <w:t xml:space="preserve">   amorphous    </w:t>
      </w:r>
      <w:r>
        <w:t xml:space="preserve">   exothermic    </w:t>
      </w:r>
      <w:r>
        <w:t xml:space="preserve">   endothermic    </w:t>
      </w:r>
      <w:r>
        <w:t xml:space="preserve">   Boyles law    </w:t>
      </w:r>
      <w:r>
        <w:t xml:space="preserve">   Charles law    </w:t>
      </w:r>
      <w:r>
        <w:t xml:space="preserve">   condensation    </w:t>
      </w:r>
      <w:r>
        <w:t xml:space="preserve">   plasma    </w:t>
      </w:r>
      <w:r>
        <w:t xml:space="preserve">   gas    </w:t>
      </w:r>
      <w:r>
        <w:t xml:space="preserve">   solids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2021-10-11T18:00:06Z</dcterms:created>
  <dcterms:modified xsi:type="dcterms:W3CDTF">2021-10-11T18:00:06Z</dcterms:modified>
</cp:coreProperties>
</file>