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difference    </w:t>
      </w:r>
      <w:r>
        <w:t xml:space="preserve">   less    </w:t>
      </w:r>
      <w:r>
        <w:t xml:space="preserve">   shared    </w:t>
      </w:r>
      <w:r>
        <w:t xml:space="preserve">   minus    </w:t>
      </w:r>
      <w:r>
        <w:t xml:space="preserve">   fewer    </w:t>
      </w:r>
      <w:r>
        <w:t xml:space="preserve">   decrease    </w:t>
      </w:r>
      <w:r>
        <w:t xml:space="preserve">   takeaway    </w:t>
      </w:r>
      <w:r>
        <w:t xml:space="preserve">   give    </w:t>
      </w:r>
      <w:r>
        <w:t xml:space="preserve">   gave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</dc:title>
  <dcterms:created xsi:type="dcterms:W3CDTF">2021-10-11T18:11:52Z</dcterms:created>
  <dcterms:modified xsi:type="dcterms:W3CDTF">2021-10-11T18:11:52Z</dcterms:modified>
</cp:coreProperties>
</file>