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chattiness    </w:t>
      </w:r>
      <w:r>
        <w:t xml:space="preserve">   sloppiness    </w:t>
      </w:r>
      <w:r>
        <w:t xml:space="preserve">   dizziness    </w:t>
      </w:r>
      <w:r>
        <w:t xml:space="preserve">   bossiness    </w:t>
      </w:r>
      <w:r>
        <w:t xml:space="preserve">   stickiness    </w:t>
      </w:r>
      <w:r>
        <w:t xml:space="preserve">   nastiness    </w:t>
      </w:r>
      <w:r>
        <w:t xml:space="preserve">   jolliness    </w:t>
      </w:r>
      <w:r>
        <w:t xml:space="preserve">   cheekiness    </w:t>
      </w:r>
      <w:r>
        <w:t xml:space="preserve">   silliness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ness</dc:title>
  <dcterms:created xsi:type="dcterms:W3CDTF">2021-10-11T18:11:58Z</dcterms:created>
  <dcterms:modified xsi:type="dcterms:W3CDTF">2021-10-11T18:11:58Z</dcterms:modified>
</cp:coreProperties>
</file>