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1989    </w:t>
      </w:r>
      <w:r>
        <w:t xml:space="preserve">   haunted    </w:t>
      </w:r>
      <w:r>
        <w:t xml:space="preserve">   last kiss    </w:t>
      </w:r>
      <w:r>
        <w:t xml:space="preserve">   lauren    </w:t>
      </w:r>
      <w:r>
        <w:t xml:space="preserve">   maddie    </w:t>
      </w:r>
      <w:r>
        <w:t xml:space="preserve">   mine    </w:t>
      </w:r>
      <w:r>
        <w:t xml:space="preserve">   new york    </w:t>
      </w:r>
      <w:r>
        <w:t xml:space="preserve">   ours    </w:t>
      </w:r>
      <w:r>
        <w:t xml:space="preserve">   red    </w:t>
      </w:r>
      <w:r>
        <w:t xml:space="preserve">   speak now     </w:t>
      </w:r>
      <w:r>
        <w:t xml:space="preserve">   taylor swift    </w:t>
      </w:r>
      <w:r>
        <w:t xml:space="preserve">   the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</dc:title>
  <dcterms:created xsi:type="dcterms:W3CDTF">2021-10-11T18:27:56Z</dcterms:created>
  <dcterms:modified xsi:type="dcterms:W3CDTF">2021-10-11T18:27:56Z</dcterms:modified>
</cp:coreProperties>
</file>