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solenoid    </w:t>
      </w:r>
      <w:r>
        <w:t xml:space="preserve">   galvanometer    </w:t>
      </w:r>
      <w:r>
        <w:t xml:space="preserve">   optocoupler    </w:t>
      </w:r>
      <w:r>
        <w:t xml:space="preserve">   thermistor    </w:t>
      </w:r>
      <w:r>
        <w:t xml:space="preserve">   synchroscope    </w:t>
      </w:r>
      <w:r>
        <w:t xml:space="preserve">   insulator    </w:t>
      </w:r>
      <w:r>
        <w:t xml:space="preserve">   busbars    </w:t>
      </w:r>
      <w:r>
        <w:t xml:space="preserve">   memristor    </w:t>
      </w:r>
      <w:r>
        <w:t xml:space="preserve">   resonator    </w:t>
      </w:r>
      <w:r>
        <w:t xml:space="preserve">   megger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puzzle </dc:title>
  <dcterms:created xsi:type="dcterms:W3CDTF">2021-10-11T18:30:36Z</dcterms:created>
  <dcterms:modified xsi:type="dcterms:W3CDTF">2021-10-11T18:30:36Z</dcterms:modified>
</cp:coreProperties>
</file>