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Pennsylvania    </w:t>
      </w:r>
      <w:r>
        <w:t xml:space="preserve">   United States    </w:t>
      </w:r>
      <w:r>
        <w:t xml:space="preserve">   warrant    </w:t>
      </w:r>
      <w:r>
        <w:t xml:space="preserve">   rights    </w:t>
      </w:r>
      <w:r>
        <w:t xml:space="preserve">   Constitution    </w:t>
      </w:r>
      <w:r>
        <w:t xml:space="preserve">   Bill Of Rights    </w:t>
      </w:r>
      <w:r>
        <w:t xml:space="preserve">   James Madison    </w:t>
      </w:r>
      <w:r>
        <w:t xml:space="preserve">   fourth    </w:t>
      </w:r>
      <w:r>
        <w:t xml:space="preserve">   searches    </w:t>
      </w:r>
      <w:r>
        <w:t xml:space="preserve">   seizures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4th amendment</dc:title>
  <dcterms:created xsi:type="dcterms:W3CDTF">2021-10-11T18:43:49Z</dcterms:created>
  <dcterms:modified xsi:type="dcterms:W3CDTF">2021-10-11T18:43:49Z</dcterms:modified>
</cp:coreProperties>
</file>