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cheesy chef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holidays    </w:t>
      </w:r>
      <w:r>
        <w:t xml:space="preserve">   sports    </w:t>
      </w:r>
      <w:r>
        <w:t xml:space="preserve">   cheesy chef worlwide    </w:t>
      </w:r>
      <w:r>
        <w:t xml:space="preserve">   dancing    </w:t>
      </w:r>
      <w:r>
        <w:t xml:space="preserve">   singing    </w:t>
      </w:r>
      <w:r>
        <w:t xml:space="preserve">   grilling    </w:t>
      </w:r>
      <w:r>
        <w:t xml:space="preserve">   cooking    </w:t>
      </w:r>
      <w:r>
        <w:t xml:space="preserve">   baking    </w:t>
      </w:r>
      <w:r>
        <w:t xml:space="preserve">   jokes    </w:t>
      </w:r>
      <w:r>
        <w:t xml:space="preserve">   mystery cheese    </w:t>
      </w:r>
      <w:r>
        <w:t xml:space="preserve">   guest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cheesy chef</dc:title>
  <dcterms:created xsi:type="dcterms:W3CDTF">2021-10-11T18:54:17Z</dcterms:created>
  <dcterms:modified xsi:type="dcterms:W3CDTF">2021-10-11T18:54:17Z</dcterms:modified>
</cp:coreProperties>
</file>