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peace among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power that is not enumerated or prohibited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powers of U.S. government which have not been explicitly granted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power independently exercisable by both federal and state governments in the same field of legislation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specific powers granted to Congress by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 treatment through the normal judicial system, especially as a citizen's entitlement.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comprises one or more political parties or other organized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minor changes in (a text) in order to make it fairer, more accurate, or more up-to-date</w:t>
            </w:r>
          </w:p>
        </w:tc>
      </w:tr>
    </w:tbl>
    <w:p>
      <w:pPr>
        <w:pStyle w:val="WordBankMedium"/>
      </w:pPr>
      <w:r>
        <w:t xml:space="preserve">   enumerated power    </w:t>
      </w:r>
      <w:r>
        <w:t xml:space="preserve">   reserved power    </w:t>
      </w:r>
      <w:r>
        <w:t xml:space="preserve">   concurrent power    </w:t>
      </w:r>
      <w:r>
        <w:t xml:space="preserve">   implied power    </w:t>
      </w:r>
      <w:r>
        <w:t xml:space="preserve">   judicial review    </w:t>
      </w:r>
      <w:r>
        <w:t xml:space="preserve">   due process    </w:t>
      </w:r>
      <w:r>
        <w:t xml:space="preserve">   amend    </w:t>
      </w:r>
      <w:r>
        <w:t xml:space="preserve">   sovereignty    </w:t>
      </w:r>
      <w:r>
        <w:t xml:space="preserve">   impeach    </w:t>
      </w:r>
      <w:r>
        <w:t xml:space="preserve">   domestic tranquility    </w:t>
      </w:r>
      <w:r>
        <w:t xml:space="preserve">   oppose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2021-10-11T18:57:24Z</dcterms:created>
  <dcterms:modified xsi:type="dcterms:W3CDTF">2021-10-11T18:57:24Z</dcterms:modified>
</cp:coreProperties>
</file>