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thrass chart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queen    </w:t>
      </w:r>
      <w:r>
        <w:t xml:space="preserve">   coffee    </w:t>
      </w:r>
      <w:r>
        <w:t xml:space="preserve">   cheese    </w:t>
      </w:r>
      <w:r>
        <w:t xml:space="preserve">   quilt    </w:t>
      </w:r>
      <w:r>
        <w:t xml:space="preserve">   treasure    </w:t>
      </w:r>
      <w:r>
        <w:t xml:space="preserve">   banana    </w:t>
      </w:r>
      <w:r>
        <w:t xml:space="preserve">   car    </w:t>
      </w:r>
      <w:r>
        <w:t xml:space="preserve">   snow    </w:t>
      </w:r>
      <w:r>
        <w:t xml:space="preserve">   moor    </w:t>
      </w:r>
      <w:r>
        <w:t xml:space="preserve">   snail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thrass chart word search</dc:title>
  <dcterms:created xsi:type="dcterms:W3CDTF">2021-10-11T19:48:35Z</dcterms:created>
  <dcterms:modified xsi:type="dcterms:W3CDTF">2021-10-11T19:48:35Z</dcterms:modified>
</cp:coreProperties>
</file>