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fictitious    </w:t>
      </w:r>
      <w:r>
        <w:t xml:space="preserve">   ostentatious    </w:t>
      </w:r>
      <w:r>
        <w:t xml:space="preserve">   fractious    </w:t>
      </w:r>
      <w:r>
        <w:t xml:space="preserve">   superstitious    </w:t>
      </w:r>
      <w:r>
        <w:t xml:space="preserve">   pretentious    </w:t>
      </w:r>
      <w:r>
        <w:t xml:space="preserve">   nutritious    </w:t>
      </w:r>
      <w:r>
        <w:t xml:space="preserve">   infectious    </w:t>
      </w:r>
      <w:r>
        <w:t xml:space="preserve">   contentious    </w:t>
      </w:r>
      <w:r>
        <w:t xml:space="preserve">   cautious    </w:t>
      </w:r>
      <w:r>
        <w:t xml:space="preserve">   ambitious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'tious words</dc:title>
  <dcterms:created xsi:type="dcterms:W3CDTF">2021-10-10T23:49:47Z</dcterms:created>
  <dcterms:modified xsi:type="dcterms:W3CDTF">2021-10-10T23:49:47Z</dcterms:modified>
</cp:coreProperties>
</file>