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tishrei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chol hamoed    </w:t>
      </w:r>
      <w:r>
        <w:t xml:space="preserve">   esrog    </w:t>
      </w:r>
      <w:r>
        <w:t xml:space="preserve">   fast    </w:t>
      </w:r>
      <w:r>
        <w:t xml:space="preserve">   honey    </w:t>
      </w:r>
      <w:r>
        <w:t xml:space="preserve">   lullav    </w:t>
      </w:r>
      <w:r>
        <w:t xml:space="preserve">   rosh hashana    </w:t>
      </w:r>
      <w:r>
        <w:t xml:space="preserve">   shofar    </w:t>
      </w:r>
      <w:r>
        <w:t xml:space="preserve">   shofer    </w:t>
      </w:r>
      <w:r>
        <w:t xml:space="preserve">   shull    </w:t>
      </w:r>
      <w:r>
        <w:t xml:space="preserve">   siddur    </w:t>
      </w:r>
      <w:r>
        <w:t xml:space="preserve">   sukkot    </w:t>
      </w:r>
      <w:r>
        <w:t xml:space="preserve">   torah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tishrei</dc:title>
  <dcterms:created xsi:type="dcterms:W3CDTF">2021-10-11T19:54:09Z</dcterms:created>
  <dcterms:modified xsi:type="dcterms:W3CDTF">2021-10-11T19:54:09Z</dcterms:modified>
</cp:coreProperties>
</file>