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ready to fight Cecil Jacobs on the schoolyard when he says that her father defends "niggers"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in a bad mood for a week after his adventures at the Radley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heads back home to Meridian when summer was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heads over to Mrs. Dubose's house for his first round of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think their father super uncool, not to mention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spend the day with Dill at his aunt's fish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stay in Maycomb for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catches Walter Cunningham in the schoolyard and beats him up for being the reason she got in trouble?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popular in Maycomb and takes a leading role in the feminine social circles?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his arm broken when he was thirteen?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tells Atticus all about the knothole and the cement and his mended 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worried that she's the "her," and feels "the starched walls of a pink cotton penitentiary closing in on"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wonders why anyone would listen to the Ewells, and then asks Calpurnia what rape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eventually realizes he's been fooled by the oldest lawyer's trick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invents a new game: acting out the life and times of Boo Radley?</w:t>
            </w:r>
          </w:p>
        </w:tc>
      </w:tr>
    </w:tbl>
    <w:p>
      <w:pPr>
        <w:pStyle w:val="WordBankMedium"/>
      </w:pPr>
      <w:r>
        <w:t xml:space="preserve">   Jem    </w:t>
      </w:r>
      <w:r>
        <w:t xml:space="preserve">   Dill    </w:t>
      </w:r>
      <w:r>
        <w:t xml:space="preserve">   Jean Louise     </w:t>
      </w:r>
      <w:r>
        <w:t xml:space="preserve">   Jem    </w:t>
      </w:r>
      <w:r>
        <w:t xml:space="preserve">   Jem    </w:t>
      </w:r>
      <w:r>
        <w:t xml:space="preserve">   Jem and Scout     </w:t>
      </w:r>
      <w:r>
        <w:t xml:space="preserve">   Jem     </w:t>
      </w:r>
      <w:r>
        <w:t xml:space="preserve">   Jem    </w:t>
      </w:r>
      <w:r>
        <w:t xml:space="preserve">   Scout     </w:t>
      </w:r>
      <w:r>
        <w:t xml:space="preserve">   Jem and Scout     </w:t>
      </w:r>
      <w:r>
        <w:t xml:space="preserve">   Jem     </w:t>
      </w:r>
      <w:r>
        <w:t xml:space="preserve">   Scout     </w:t>
      </w:r>
      <w:r>
        <w:t xml:space="preserve">   Aunt Alexandra    </w:t>
      </w:r>
      <w:r>
        <w:t xml:space="preserve">   Scout     </w:t>
      </w:r>
      <w:r>
        <w:t xml:space="preserve">   Dill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 1-15</dc:title>
  <dcterms:created xsi:type="dcterms:W3CDTF">2021-10-11T19:54:44Z</dcterms:created>
  <dcterms:modified xsi:type="dcterms:W3CDTF">2021-10-11T19:54:44Z</dcterms:modified>
</cp:coreProperties>
</file>