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treasure    </w:t>
      </w:r>
      <w:r>
        <w:t xml:space="preserve">   true    </w:t>
      </w:r>
      <w:r>
        <w:t xml:space="preserve">   truck    </w:t>
      </w:r>
      <w:r>
        <w:t xml:space="preserve">   try    </w:t>
      </w:r>
      <w:r>
        <w:t xml:space="preserve">   trail    </w:t>
      </w:r>
      <w:r>
        <w:t xml:space="preserve">   train    </w:t>
      </w:r>
      <w:r>
        <w:t xml:space="preserve">   tree    </w:t>
      </w:r>
      <w:r>
        <w:t xml:space="preserve">   traffic    </w:t>
      </w:r>
      <w:r>
        <w:t xml:space="preserve">   trolley    </w:t>
      </w:r>
      <w:r>
        <w:t xml:space="preserve">   trouble    </w:t>
      </w:r>
      <w:r>
        <w:t xml:space="preserve">   trap    </w:t>
      </w:r>
      <w:r>
        <w:t xml:space="preserve">   trip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words</dc:title>
  <dcterms:created xsi:type="dcterms:W3CDTF">2021-10-11T20:00:48Z</dcterms:created>
  <dcterms:modified xsi:type="dcterms:W3CDTF">2021-10-11T20:00:48Z</dcterms:modified>
</cp:coreProperties>
</file>