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native    </w:t>
      </w:r>
      <w:r>
        <w:t xml:space="preserve">   feast    </w:t>
      </w:r>
      <w:r>
        <w:t xml:space="preserve">   culture    </w:t>
      </w:r>
      <w:r>
        <w:t xml:space="preserve">   dancing    </w:t>
      </w:r>
      <w:r>
        <w:t xml:space="preserve">   music    </w:t>
      </w:r>
      <w:r>
        <w:t xml:space="preserve">   festival    </w:t>
      </w:r>
      <w:r>
        <w:t xml:space="preserve">   religion    </w:t>
      </w:r>
      <w:r>
        <w:t xml:space="preserve">   prayer    </w:t>
      </w:r>
      <w:r>
        <w:t xml:space="preserve">   attire    </w:t>
      </w:r>
      <w:r>
        <w:t xml:space="preserve">   history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decorations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</dc:title>
  <dcterms:created xsi:type="dcterms:W3CDTF">2021-10-11T20:00:22Z</dcterms:created>
  <dcterms:modified xsi:type="dcterms:W3CDTF">2021-10-11T20:00:22Z</dcterms:modified>
</cp:coreProperties>
</file>