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traditional tobacco quitkit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prayerful    </w:t>
      </w:r>
      <w:r>
        <w:t xml:space="preserve">   medicinal    </w:t>
      </w:r>
      <w:r>
        <w:t xml:space="preserve">   gift    </w:t>
      </w:r>
      <w:r>
        <w:t xml:space="preserve">   generosity    </w:t>
      </w:r>
      <w:r>
        <w:t xml:space="preserve">   thoughtful    </w:t>
      </w:r>
      <w:r>
        <w:t xml:space="preserve">   respectful    </w:t>
      </w:r>
      <w:r>
        <w:t xml:space="preserve">   natural    </w:t>
      </w:r>
      <w:r>
        <w:t xml:space="preserve">   not addictive    </w:t>
      </w:r>
      <w:r>
        <w:t xml:space="preserve">   humble    </w:t>
      </w:r>
      <w:r>
        <w:t xml:space="preserve">   blessing    </w:t>
      </w:r>
      <w:r>
        <w:t xml:space="preserve">   ceremonial    </w:t>
      </w:r>
      <w:r>
        <w:t xml:space="preserve">   sacred    </w:t>
      </w:r>
      <w:r>
        <w:t xml:space="preserve">   not inhaled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tobacco quitkit puzzle #1</dc:title>
  <dcterms:created xsi:type="dcterms:W3CDTF">2021-10-11T20:00:37Z</dcterms:created>
  <dcterms:modified xsi:type="dcterms:W3CDTF">2021-10-11T20:00:37Z</dcterms:modified>
</cp:coreProperties>
</file>