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trigonometry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adjacent    </w:t>
      </w:r>
      <w:r>
        <w:t xml:space="preserve">   angle    </w:t>
      </w:r>
      <w:r>
        <w:t xml:space="preserve">   cos    </w:t>
      </w:r>
      <w:r>
        <w:t xml:space="preserve">   cosine    </w:t>
      </w:r>
      <w:r>
        <w:t xml:space="preserve">   hypotenuse    </w:t>
      </w:r>
      <w:r>
        <w:t xml:space="preserve">   length    </w:t>
      </w:r>
      <w:r>
        <w:t xml:space="preserve">   opposite    </w:t>
      </w:r>
      <w:r>
        <w:t xml:space="preserve">   ratio    </w:t>
      </w:r>
      <w:r>
        <w:t xml:space="preserve">   sin    </w:t>
      </w:r>
      <w:r>
        <w:t xml:space="preserve">   sine    </w:t>
      </w:r>
      <w:r>
        <w:t xml:space="preserve">   tan    </w:t>
      </w:r>
      <w:r>
        <w:t xml:space="preserve">   tangent    </w:t>
      </w:r>
      <w:r>
        <w:t xml:space="preserve">   theta    </w:t>
      </w:r>
      <w:r>
        <w:t xml:space="preserve">   triangle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</dc:title>
  <dcterms:created xsi:type="dcterms:W3CDTF">2021-10-11T20:06:03Z</dcterms:created>
  <dcterms:modified xsi:type="dcterms:W3CDTF">2021-10-11T20:06:03Z</dcterms:modified>
</cp:coreProperties>
</file>