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shoe brand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guess    </w:t>
      </w:r>
      <w:r>
        <w:t xml:space="preserve">   vans    </w:t>
      </w:r>
      <w:r>
        <w:t xml:space="preserve">   CALVIN KLEIN    </w:t>
      </w:r>
      <w:r>
        <w:t xml:space="preserve">   crocs    </w:t>
      </w:r>
      <w:r>
        <w:t xml:space="preserve">   CHAMPION    </w:t>
      </w:r>
      <w:r>
        <w:t xml:space="preserve">   ADIDAS    </w:t>
      </w:r>
      <w:r>
        <w:t xml:space="preserve">   yeezy    </w:t>
      </w:r>
      <w:r>
        <w:t xml:space="preserve">   puma    </w:t>
      </w:r>
      <w:r>
        <w:t xml:space="preserve">   sketchers    </w:t>
      </w:r>
      <w:r>
        <w:t xml:space="preserve">   nike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shoe brand </dc:title>
  <dcterms:created xsi:type="dcterms:W3CDTF">2021-10-21T03:42:04Z</dcterms:created>
  <dcterms:modified xsi:type="dcterms:W3CDTF">2021-10-21T03:42:04Z</dcterms:modified>
</cp:coreProperties>
</file>