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 ul suffixes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Beautiful    </w:t>
      </w:r>
      <w:r>
        <w:t xml:space="preserve">   Beautifully    </w:t>
      </w:r>
      <w:r>
        <w:t xml:space="preserve">   Careful    </w:t>
      </w:r>
      <w:r>
        <w:t xml:space="preserve">   Carefully    </w:t>
      </w:r>
      <w:r>
        <w:t xml:space="preserve">   Deceitful    </w:t>
      </w:r>
      <w:r>
        <w:t xml:space="preserve">   Disrespectful    </w:t>
      </w:r>
      <w:r>
        <w:t xml:space="preserve">   Faithfully    </w:t>
      </w:r>
      <w:r>
        <w:t xml:space="preserve">   Graceful    </w:t>
      </w:r>
      <w:r>
        <w:t xml:space="preserve">   Powerfully    </w:t>
      </w:r>
      <w:r>
        <w:t xml:space="preserve">   Respectful    </w:t>
      </w:r>
      <w:r>
        <w:t xml:space="preserve">   Successful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ul suffixes </dc:title>
  <dcterms:created xsi:type="dcterms:W3CDTF">2021-10-10T23:47:00Z</dcterms:created>
  <dcterms:modified xsi:type="dcterms:W3CDTF">2021-10-10T23:47:00Z</dcterms:modified>
</cp:coreProperties>
</file>