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-un, -ug, -ut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stun    </w:t>
      </w:r>
      <w:r>
        <w:t xml:space="preserve">   sun    </w:t>
      </w:r>
      <w:r>
        <w:t xml:space="preserve">   fun    </w:t>
      </w:r>
      <w:r>
        <w:t xml:space="preserve">   rug    </w:t>
      </w:r>
      <w:r>
        <w:t xml:space="preserve">   chug    </w:t>
      </w:r>
      <w:r>
        <w:t xml:space="preserve">   tug    </w:t>
      </w:r>
      <w:r>
        <w:t xml:space="preserve">   mug    </w:t>
      </w:r>
      <w:r>
        <w:t xml:space="preserve">   but    </w:t>
      </w:r>
      <w:r>
        <w:t xml:space="preserve">   shut    </w:t>
      </w:r>
      <w:r>
        <w:t xml:space="preserve">  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-un, -ug, -ut</dc:title>
  <dcterms:created xsi:type="dcterms:W3CDTF">2021-10-10T23:48:13Z</dcterms:created>
  <dcterms:modified xsi:type="dcterms:W3CDTF">2021-10-10T23:48:13Z</dcterms:modified>
</cp:coreProperties>
</file>