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SEDIMENT    </w:t>
      </w:r>
      <w:r>
        <w:t xml:space="preserve">   REABSORPTION    </w:t>
      </w:r>
      <w:r>
        <w:t xml:space="preserve">   KETOSIS    </w:t>
      </w:r>
      <w:r>
        <w:t xml:space="preserve">   KETOACIDOSIS    </w:t>
      </w:r>
      <w:r>
        <w:t xml:space="preserve">   FILTRATION    </w:t>
      </w:r>
      <w:r>
        <w:t xml:space="preserve">   URINECOLOR    </w:t>
      </w:r>
      <w:r>
        <w:t xml:space="preserve">   BILIRUBINURIA    </w:t>
      </w:r>
      <w:r>
        <w:t xml:space="preserve">   UROBILINOGEN    </w:t>
      </w:r>
      <w:r>
        <w:t xml:space="preserve">   SECRETION    </w:t>
      </w:r>
      <w:r>
        <w:t xml:space="preserve">   RANDOM    </w:t>
      </w:r>
      <w:r>
        <w:t xml:space="preserve">   KETONURIA    </w:t>
      </w:r>
      <w:r>
        <w:t xml:space="preserve">   HEMATURIA    </w:t>
      </w:r>
      <w:r>
        <w:t xml:space="preserve">   CRYSTALS    </w:t>
      </w:r>
      <w:r>
        <w:t xml:space="preserve">   CLEANCATCH    </w:t>
      </w:r>
      <w:r>
        <w:t xml:space="preserve">   BILIRUBIN    </w:t>
      </w:r>
      <w:r>
        <w:t xml:space="preserve">   UREA    </w:t>
      </w:r>
      <w:r>
        <w:t xml:space="preserve">   REFRACTOMETER    </w:t>
      </w:r>
      <w:r>
        <w:t xml:space="preserve">   URINEODOR    </w:t>
      </w:r>
      <w:r>
        <w:t xml:space="preserve">   ketone    </w:t>
      </w:r>
      <w:r>
        <w:t xml:space="preserve">   glucosuria    </w:t>
      </w:r>
      <w:r>
        <w:t xml:space="preserve">   creatinine    </w:t>
      </w:r>
      <w:r>
        <w:t xml:space="preserve">   casts    </w:t>
      </w:r>
      <w:r>
        <w:t xml:space="preserve">   amorphous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urinalysis</dc:title>
  <dcterms:created xsi:type="dcterms:W3CDTF">2021-10-11T20:41:28Z</dcterms:created>
  <dcterms:modified xsi:type="dcterms:W3CDTF">2021-10-11T20:41:28Z</dcterms:modified>
</cp:coreProperties>
</file>