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Treasurybond    </w:t>
      </w:r>
      <w:r>
        <w:t xml:space="preserve">   Treasurybill    </w:t>
      </w:r>
      <w:r>
        <w:t xml:space="preserve">   stock    </w:t>
      </w:r>
      <w:r>
        <w:t xml:space="preserve">   risktolerance    </w:t>
      </w:r>
      <w:r>
        <w:t xml:space="preserve">   privateequity    </w:t>
      </w:r>
      <w:r>
        <w:t xml:space="preserve">   option    </w:t>
      </w:r>
      <w:r>
        <w:t xml:space="preserve">   AMEX    </w:t>
      </w:r>
      <w:r>
        <w:t xml:space="preserve">   NYSE    </w:t>
      </w:r>
      <w:r>
        <w:t xml:space="preserve">   NASDAQ    </w:t>
      </w:r>
      <w:r>
        <w:t xml:space="preserve">   mutualfunds    </w:t>
      </w:r>
      <w:r>
        <w:t xml:space="preserve">   municipalbond    </w:t>
      </w:r>
      <w:r>
        <w:t xml:space="preserve">   moneymarket    </w:t>
      </w:r>
      <w:r>
        <w:t xml:space="preserve">   marketrisk    </w:t>
      </w:r>
      <w:r>
        <w:t xml:space="preserve">   liquidityrisk    </w:t>
      </w:r>
      <w:r>
        <w:t xml:space="preserve">   junkbond    </w:t>
      </w:r>
      <w:r>
        <w:t xml:space="preserve">   interestraterisk    </w:t>
      </w:r>
      <w:r>
        <w:t xml:space="preserve">   inflationrisk    </w:t>
      </w:r>
      <w:r>
        <w:t xml:space="preserve">   hedgefund    </w:t>
      </w:r>
      <w:r>
        <w:t xml:space="preserve">   globalinvestmentrisk    </w:t>
      </w:r>
      <w:r>
        <w:t xml:space="preserve">   future    </w:t>
      </w:r>
      <w:r>
        <w:t xml:space="preserve">   financialmarket    </w:t>
      </w:r>
      <w:r>
        <w:t xml:space="preserve">   economicrisk    </w:t>
      </w:r>
      <w:r>
        <w:t xml:space="preserve">   diversification    </w:t>
      </w:r>
      <w:r>
        <w:t xml:space="preserve">   debenture bond    </w:t>
      </w:r>
      <w:r>
        <w:t xml:space="preserve">   corporate bonds    </w:t>
      </w:r>
      <w:r>
        <w:t xml:space="preserve">   capitalmarkets    </w:t>
      </w:r>
      <w:r>
        <w:t xml:space="preserve">   businessrisk    </w:t>
      </w:r>
      <w:r>
        <w:t xml:space="preserve">   bluechipstock    </w:t>
      </w:r>
      <w:r>
        <w:t xml:space="preserve">   annuity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2021-10-11T20:58:28Z</dcterms:created>
  <dcterms:modified xsi:type="dcterms:W3CDTF">2021-10-11T20:58:28Z</dcterms:modified>
</cp:coreProperties>
</file>