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 entertainment consisting of jokes and satirical sketches, intended to make an audience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speaking one's thoughts aloud when by oneself or regardless of any hearers, especially by a character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fatal flaw leading to the downfall of a tragic hero or heroine.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section or speech at the end of a book or play that serves as a comment on or a conclusion to what has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instruction in the text of a play, especially one indicating the movement, position, or tone of an actor, or the sound effects and lighting.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conversation between two or more people as a feature of a book,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along which someone or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speech by one actor in a play or movie, or as part of a theatrical or broadcast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causing great suffering, destruction, and distress, such as a serious accident, crime, or natural catastrophe.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remark or passage by a character in a play that is intended to be heard by the audience but unheard by the other characters in the play.</w:t>
            </w:r>
          </w:p>
        </w:tc>
      </w:tr>
    </w:tbl>
    <w:p>
      <w:pPr>
        <w:pStyle w:val="WordBankMedium"/>
      </w:pPr>
      <w:r>
        <w:t xml:space="preserve">   Dialogue    </w:t>
      </w:r>
      <w:r>
        <w:t xml:space="preserve">   Monologue     </w:t>
      </w:r>
      <w:r>
        <w:t xml:space="preserve">   Epilogue    </w:t>
      </w:r>
      <w:r>
        <w:t xml:space="preserve">   Soliloquy    </w:t>
      </w:r>
      <w:r>
        <w:t xml:space="preserve">   Set directions     </w:t>
      </w:r>
      <w:r>
        <w:t xml:space="preserve">   Aside     </w:t>
      </w:r>
      <w:r>
        <w:t xml:space="preserve">   Stage directions     </w:t>
      </w:r>
      <w:r>
        <w:t xml:space="preserve">   Tragedy     </w:t>
      </w:r>
      <w:r>
        <w:t xml:space="preserve">   Tragic flaw     </w:t>
      </w:r>
      <w:r>
        <w:t xml:space="preserve">   Comedy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</dc:title>
  <dcterms:created xsi:type="dcterms:W3CDTF">2021-10-11T21:03:31Z</dcterms:created>
  <dcterms:modified xsi:type="dcterms:W3CDTF">2021-10-11T21:03:31Z</dcterms:modified>
</cp:coreProperties>
</file>