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words for 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vivid    </w:t>
      </w:r>
      <w:r>
        <w:t xml:space="preserve">   visage    </w:t>
      </w:r>
      <w:r>
        <w:t xml:space="preserve">   venerate    </w:t>
      </w:r>
      <w:r>
        <w:t xml:space="preserve">   undulate    </w:t>
      </w:r>
      <w:r>
        <w:t xml:space="preserve">   traverse    </w:t>
      </w:r>
      <w:r>
        <w:t xml:space="preserve">   sublime    </w:t>
      </w:r>
      <w:r>
        <w:t xml:space="preserve">   singular    </w:t>
      </w:r>
      <w:r>
        <w:t xml:space="preserve">   serene    </w:t>
      </w:r>
      <w:r>
        <w:t xml:space="preserve">   prodigious    </w:t>
      </w:r>
      <w:r>
        <w:t xml:space="preserve">   melancholy    </w:t>
      </w:r>
      <w:r>
        <w:t xml:space="preserve">   manifest    </w:t>
      </w:r>
      <w:r>
        <w:t xml:space="preserve">   incredulous    </w:t>
      </w:r>
      <w:r>
        <w:t xml:space="preserve">   groteque    </w:t>
      </w:r>
      <w:r>
        <w:t xml:space="preserve">   exquisite     </w:t>
      </w:r>
      <w:r>
        <w:t xml:space="preserve">   countenance    </w:t>
      </w:r>
      <w:r>
        <w:t xml:space="preserve">   clamor    </w:t>
      </w:r>
      <w:r>
        <w:t xml:space="preserve">   audible    </w:t>
      </w:r>
      <w:r>
        <w:t xml:space="preserve">   allude    </w:t>
      </w:r>
      <w:r>
        <w:t xml:space="preserve">   acute    </w:t>
      </w:r>
      <w:r>
        <w:t xml:space="preserve">   abate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words for ELA</dc:title>
  <dcterms:created xsi:type="dcterms:W3CDTF">2021-10-11T21:03:07Z</dcterms:created>
  <dcterms:modified xsi:type="dcterms:W3CDTF">2021-10-11T21:03:07Z</dcterms:modified>
</cp:coreProperties>
</file>