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strong or how weak the pattern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direction and stength of the linear relationship between 2 quantitative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mean 0 and standard deviation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 of observations lie within one, two, and three standard deviations of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family of bell-shaped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remains on or above the horizontal axis and has total area 1 underneath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as an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displays the relationship between two quantitative variables measured on the same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linear or not linear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values that depart from the linear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always goes in the middle of the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symmetric density curves</w:t>
            </w:r>
          </w:p>
        </w:tc>
      </w:tr>
    </w:tbl>
    <w:p>
      <w:pPr>
        <w:pStyle w:val="WordBankLarge"/>
      </w:pPr>
      <w:r>
        <w:t xml:space="preserve">   scatterplot    </w:t>
      </w:r>
      <w:r>
        <w:t xml:space="preserve">   explanatory variable     </w:t>
      </w:r>
      <w:r>
        <w:t xml:space="preserve">   response variable     </w:t>
      </w:r>
      <w:r>
        <w:t xml:space="preserve">   correlation r    </w:t>
      </w:r>
      <w:r>
        <w:t xml:space="preserve">   outliers     </w:t>
      </w:r>
      <w:r>
        <w:t xml:space="preserve">   strength     </w:t>
      </w:r>
      <w:r>
        <w:t xml:space="preserve">   form    </w:t>
      </w:r>
      <w:r>
        <w:t xml:space="preserve">   density curve    </w:t>
      </w:r>
      <w:r>
        <w:t xml:space="preserve">   normal distributions    </w:t>
      </w:r>
      <w:r>
        <w:t xml:space="preserve">   normal curves    </w:t>
      </w:r>
      <w:r>
        <w:t xml:space="preserve">   68-95-99.7 rule    </w:t>
      </w:r>
      <w:r>
        <w:t xml:space="preserve">   standard normal distribution    </w:t>
      </w:r>
      <w:r>
        <w:t xml:space="preserve">   mean of a density curve    </w:t>
      </w:r>
      <w:r>
        <w:t xml:space="preserve">   standard deviation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puzzle </dc:title>
  <dcterms:created xsi:type="dcterms:W3CDTF">2021-10-12T20:36:17Z</dcterms:created>
  <dcterms:modified xsi:type="dcterms:W3CDTF">2021-10-12T20:36:17Z</dcterms:modified>
</cp:coreProperties>
</file>