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in Suid-Afrika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water vanaf die rivier na dam gaan moet dit eers skoongemaak word by die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spoort put wat baie diep is en spesiale masjiene nodig het om dit te grawe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Plekke naby riviere en mere wat altyd nat is en waar grasse en riete goed groei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voorwerp wat water deur die pype na hul verskillende plekke kry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manier van water stoor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Wanneer ons water versamel of bere noem ons dit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stowwe in skoonmaakmiddels dra by tot waterbesoedeling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 gemeenskappe kry hul water op hierdie rivier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Boere gebruik _______________________ wat skadelike stowwe bevat.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Afval wat vanaf ons toilette kom noem ons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Wanneer ons water skoon en veilig maak om weer te gebruik noem ons dit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kinders moet soms baie ver loop om water hier te gaan kry vir hul daaglikse behoeftes</w:t>
            </w:r>
          </w:p>
        </w:tc>
      </w:tr>
    </w:tbl>
    <w:p>
      <w:pPr>
        <w:pStyle w:val="WordBankLarge"/>
      </w:pPr>
      <w:r>
        <w:t xml:space="preserve">   vleilande    </w:t>
      </w:r>
      <w:r>
        <w:t xml:space="preserve">   jojo tenk    </w:t>
      </w:r>
      <w:r>
        <w:t xml:space="preserve">   gemeenskaplike kraan    </w:t>
      </w:r>
      <w:r>
        <w:t xml:space="preserve">   rivier    </w:t>
      </w:r>
      <w:r>
        <w:t xml:space="preserve">   boorgat    </w:t>
      </w:r>
      <w:r>
        <w:t xml:space="preserve">   watersuiweringsentrum    </w:t>
      </w:r>
      <w:r>
        <w:t xml:space="preserve">   pomp    </w:t>
      </w:r>
      <w:r>
        <w:t xml:space="preserve">   chemikaliee    </w:t>
      </w:r>
      <w:r>
        <w:t xml:space="preserve">   riool    </w:t>
      </w:r>
      <w:r>
        <w:t xml:space="preserve">   bemestingstowwe    </w:t>
      </w:r>
      <w:r>
        <w:t xml:space="preserve">   herwin    </w:t>
      </w:r>
      <w:r>
        <w:t xml:space="preserve">   opgaar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Suid-Afrika</dc:title>
  <dcterms:created xsi:type="dcterms:W3CDTF">2021-10-11T21:27:24Z</dcterms:created>
  <dcterms:modified xsi:type="dcterms:W3CDTF">2021-10-11T21:27:24Z</dcterms:modified>
</cp:coreProperties>
</file>