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wonder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Kind    </w:t>
      </w:r>
      <w:r>
        <w:t xml:space="preserve">   School    </w:t>
      </w:r>
      <w:r>
        <w:t xml:space="preserve">   Ordinary    </w:t>
      </w:r>
      <w:r>
        <w:t xml:space="preserve">   Wonder    </w:t>
      </w:r>
      <w:r>
        <w:t xml:space="preserve">   Deformed    </w:t>
      </w:r>
      <w:r>
        <w:t xml:space="preserve">   Precept    </w:t>
      </w:r>
      <w:r>
        <w:t xml:space="preserve">   Catastrophe    </w:t>
      </w:r>
      <w:r>
        <w:t xml:space="preserve">   Halloween    </w:t>
      </w:r>
      <w:r>
        <w:t xml:space="preserve">   Syndrome    </w:t>
      </w:r>
      <w:r>
        <w:t xml:space="preserve">   Two faced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wonder</dc:title>
  <dcterms:created xsi:type="dcterms:W3CDTF">2021-10-11T22:04:49Z</dcterms:created>
  <dcterms:modified xsi:type="dcterms:W3CDTF">2021-10-11T22:04:49Z</dcterms:modified>
</cp:coreProperties>
</file>