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for everyone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sketch    </w:t>
      </w:r>
      <w:r>
        <w:t xml:space="preserve">   bench    </w:t>
      </w:r>
      <w:r>
        <w:t xml:space="preserve">   huntch    </w:t>
      </w:r>
      <w:r>
        <w:t xml:space="preserve">   screech    </w:t>
      </w:r>
      <w:r>
        <w:t xml:space="preserve">   match    </w:t>
      </w:r>
      <w:r>
        <w:t xml:space="preserve">   pitch    </w:t>
      </w:r>
      <w:r>
        <w:t xml:space="preserve">   porch    </w:t>
      </w:r>
      <w:r>
        <w:t xml:space="preserve">   lunch    </w:t>
      </w:r>
      <w:r>
        <w:t xml:space="preserve">   roach    </w:t>
      </w:r>
      <w:r>
        <w:t xml:space="preserve">   coach    </w:t>
      </w:r>
      <w:r>
        <w:t xml:space="preserve">   torch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everyone</dc:title>
  <dcterms:created xsi:type="dcterms:W3CDTF">2021-10-11T22:13:37Z</dcterms:created>
  <dcterms:modified xsi:type="dcterms:W3CDTF">2021-10-11T22:13:37Z</dcterms:modified>
</cp:coreProperties>
</file>