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Britain, France, and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alliance between great Britain, France. and Russia in the years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 airship, named after the German count Ferdinand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ideas spread to influence public opinion for or against a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submarine for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acronym used to describe the main causes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peace agreed to between opponents so they can discuss peace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final proposal or statement of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heir of Austro-Hungarian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alliance between Germany, Italy, Austro-Hungary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fighting with mines guns and barbed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 in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policy of building up strong armed forces to prepare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alliance of Germany, Austro-Hungary and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in which a strong nation seeks to dominate other construes </w:t>
            </w:r>
          </w:p>
        </w:tc>
      </w:tr>
    </w:tbl>
    <w:p>
      <w:pPr>
        <w:pStyle w:val="WordBankMedium"/>
      </w:pPr>
      <w:r>
        <w:t xml:space="preserve">   triple alliance     </w:t>
      </w:r>
      <w:r>
        <w:t xml:space="preserve">   triple entente     </w:t>
      </w:r>
      <w:r>
        <w:t xml:space="preserve">   central powers    </w:t>
      </w:r>
      <w:r>
        <w:t xml:space="preserve">   allied powers    </w:t>
      </w:r>
      <w:r>
        <w:t xml:space="preserve">   Zeppelin     </w:t>
      </w:r>
      <w:r>
        <w:t xml:space="preserve">   u-boat    </w:t>
      </w:r>
      <w:r>
        <w:t xml:space="preserve">   MAIN    </w:t>
      </w:r>
      <w:r>
        <w:t xml:space="preserve">   ultimatum     </w:t>
      </w:r>
      <w:r>
        <w:t xml:space="preserve">   imperialism     </w:t>
      </w:r>
      <w:r>
        <w:t xml:space="preserve">   Militarism     </w:t>
      </w:r>
      <w:r>
        <w:t xml:space="preserve">   Nationalism     </w:t>
      </w:r>
      <w:r>
        <w:t xml:space="preserve">   armistice     </w:t>
      </w:r>
      <w:r>
        <w:t xml:space="preserve">   Trench warfare    </w:t>
      </w:r>
      <w:r>
        <w:t xml:space="preserve">   Franz Ferdinand     </w:t>
      </w:r>
      <w:r>
        <w:t xml:space="preserve">   propaganda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2021-10-11T22:31:58Z</dcterms:created>
  <dcterms:modified xsi:type="dcterms:W3CDTF">2021-10-11T22:31:58Z</dcterms:modified>
</cp:coreProperties>
</file>