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and ie words</w:t>
      </w:r>
    </w:p>
    <w:p>
      <w:pPr>
        <w:pStyle w:val="Questions"/>
      </w:pPr>
      <w:r>
        <w:t xml:space="preserve">1. IGNCYR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TGYIRN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KNNDIU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GNFILY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ESUDTIKNN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GFNYRI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KSY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LYF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BOJAC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TIE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crying     </w:t>
      </w:r>
      <w:r>
        <w:t xml:space="preserve">   trying    </w:t>
      </w:r>
      <w:r>
        <w:t xml:space="preserve">   unkind    </w:t>
      </w:r>
      <w:r>
        <w:t xml:space="preserve">   flying    </w:t>
      </w:r>
      <w:r>
        <w:t xml:space="preserve">   pie    </w:t>
      </w:r>
      <w:r>
        <w:t xml:space="preserve">   unkindest    </w:t>
      </w:r>
      <w:r>
        <w:t xml:space="preserve">   frying    </w:t>
      </w:r>
      <w:r>
        <w:t xml:space="preserve">   sky    </w:t>
      </w:r>
      <w:r>
        <w:t xml:space="preserve">   why    </w:t>
      </w:r>
      <w:r>
        <w:t xml:space="preserve">   fly    </w:t>
      </w:r>
      <w:r>
        <w:t xml:space="preserve">   Jacob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and ie words</dc:title>
  <dcterms:created xsi:type="dcterms:W3CDTF">2021-10-11T22:34:32Z</dcterms:created>
  <dcterms:modified xsi:type="dcterms:W3CDTF">2021-10-11T22:34:32Z</dcterms:modified>
</cp:coreProperties>
</file>