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2  /le/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riddle    </w:t>
      </w:r>
      <w:r>
        <w:t xml:space="preserve">   dazzle    </w:t>
      </w:r>
      <w:r>
        <w:t xml:space="preserve">   multiple    </w:t>
      </w:r>
      <w:r>
        <w:t xml:space="preserve">   wobble    </w:t>
      </w:r>
      <w:r>
        <w:t xml:space="preserve">   able    </w:t>
      </w:r>
      <w:r>
        <w:t xml:space="preserve">   middle    </w:t>
      </w:r>
      <w:r>
        <w:t xml:space="preserve">   little    </w:t>
      </w:r>
      <w:r>
        <w:t xml:space="preserve">   bottle    </w:t>
      </w:r>
      <w:r>
        <w:t xml:space="preserve">   apple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  /le/</dc:title>
  <dcterms:created xsi:type="dcterms:W3CDTF">2021-11-15T03:46:24Z</dcterms:created>
  <dcterms:modified xsi:type="dcterms:W3CDTF">2021-11-15T03:46:24Z</dcterms:modified>
</cp:coreProperties>
</file>